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3E13" w14:textId="77777777" w:rsidR="00F510E1" w:rsidRDefault="00F510E1" w:rsidP="00F510E1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 </w:t>
      </w:r>
    </w:p>
    <w:p w14:paraId="292D2796" w14:textId="77777777" w:rsidR="00F510E1" w:rsidRDefault="00F510E1" w:rsidP="00F510E1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The </w:t>
      </w:r>
      <w:r>
        <w:rPr>
          <w:rFonts w:eastAsia="Times New Roman"/>
          <w:b/>
          <w:bCs/>
          <w:sz w:val="21"/>
          <w:szCs w:val="21"/>
        </w:rPr>
        <w:t>2022 IB Mid-Atlantic Student Excellence Award</w:t>
      </w:r>
      <w:r>
        <w:rPr>
          <w:rFonts w:eastAsia="Times New Roman"/>
          <w:sz w:val="21"/>
          <w:szCs w:val="21"/>
        </w:rPr>
        <w:t> application is now open!    </w:t>
      </w:r>
    </w:p>
    <w:p w14:paraId="44546050" w14:textId="77777777" w:rsidR="00F510E1" w:rsidRDefault="00F510E1" w:rsidP="00F510E1">
      <w:pPr>
        <w:rPr>
          <w:rFonts w:eastAsia="Times New Roman"/>
        </w:rPr>
      </w:pPr>
    </w:p>
    <w:p w14:paraId="73FFA717" w14:textId="77777777" w:rsidR="00F510E1" w:rsidRDefault="00F510E1" w:rsidP="00F510E1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  <w:u w:val="single"/>
        </w:rPr>
        <w:t>Details</w:t>
      </w:r>
      <w:r>
        <w:rPr>
          <w:rFonts w:eastAsia="Times New Roman"/>
          <w:b/>
          <w:bCs/>
          <w:sz w:val="21"/>
          <w:szCs w:val="21"/>
        </w:rPr>
        <w:t>: </w:t>
      </w:r>
    </w:p>
    <w:p w14:paraId="31BA08E1" w14:textId="77777777" w:rsidR="00F510E1" w:rsidRDefault="00F510E1" w:rsidP="00F510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1"/>
          <w:szCs w:val="21"/>
        </w:rPr>
        <w:t>This award seeks to recognize outstanding PYP, MYP, CP, and DP students from our member schools who represent the ideals of the IB Learner Profile and who have displayed a commitment to service. </w:t>
      </w:r>
    </w:p>
    <w:p w14:paraId="48F36C64" w14:textId="77777777" w:rsidR="00F510E1" w:rsidRDefault="00F510E1" w:rsidP="00F510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1"/>
          <w:szCs w:val="21"/>
        </w:rPr>
        <w:t xml:space="preserve">The award is $500 for at least one student in a PYP or MYP </w:t>
      </w:r>
      <w:proofErr w:type="spellStart"/>
      <w:r>
        <w:rPr>
          <w:rFonts w:eastAsia="Times New Roman"/>
          <w:sz w:val="21"/>
          <w:szCs w:val="21"/>
        </w:rPr>
        <w:t>Programme</w:t>
      </w:r>
      <w:proofErr w:type="spellEnd"/>
      <w:r>
        <w:rPr>
          <w:rFonts w:eastAsia="Times New Roman"/>
          <w:sz w:val="21"/>
          <w:szCs w:val="21"/>
        </w:rPr>
        <w:t xml:space="preserve">, and $1,000 for at least one student in a DP or CP </w:t>
      </w:r>
      <w:proofErr w:type="spellStart"/>
      <w:r>
        <w:rPr>
          <w:rFonts w:eastAsia="Times New Roman"/>
          <w:sz w:val="21"/>
          <w:szCs w:val="21"/>
        </w:rPr>
        <w:t>Programme</w:t>
      </w:r>
      <w:proofErr w:type="spellEnd"/>
      <w:r>
        <w:rPr>
          <w:rFonts w:eastAsia="Times New Roman"/>
          <w:sz w:val="21"/>
          <w:szCs w:val="21"/>
        </w:rPr>
        <w:t>.  </w:t>
      </w:r>
    </w:p>
    <w:p w14:paraId="3D920B33" w14:textId="77777777" w:rsidR="00F510E1" w:rsidRDefault="00F510E1" w:rsidP="00F510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1"/>
          <w:szCs w:val="21"/>
        </w:rPr>
        <w:t>Guidelines can be accessed using the following link: </w:t>
      </w:r>
      <w:hyperlink r:id="rId5" w:history="1">
        <w:r>
          <w:rPr>
            <w:rStyle w:val="Hyperlink"/>
            <w:rFonts w:eastAsia="Times New Roman"/>
            <w:sz w:val="21"/>
            <w:szCs w:val="21"/>
          </w:rPr>
          <w:t>http://www.ibmidatlantic.org/Award_Guidelines_22.pdf</w:t>
        </w:r>
      </w:hyperlink>
    </w:p>
    <w:p w14:paraId="26C47952" w14:textId="77777777" w:rsidR="00F510E1" w:rsidRDefault="00F510E1" w:rsidP="00F510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1"/>
          <w:szCs w:val="21"/>
        </w:rPr>
        <w:t>To apply, students must fill out the application on SurveyMonkey - </w:t>
      </w:r>
      <w:hyperlink r:id="rId6" w:history="1">
        <w:r>
          <w:rPr>
            <w:rStyle w:val="Hyperlink"/>
            <w:rFonts w:eastAsia="Times New Roman"/>
            <w:sz w:val="21"/>
            <w:szCs w:val="21"/>
          </w:rPr>
          <w:t>https://www.surveymonkey.com/r/MH33LDG</w:t>
        </w:r>
      </w:hyperlink>
      <w:r>
        <w:rPr>
          <w:rFonts w:eastAsia="Times New Roman"/>
          <w:sz w:val="21"/>
          <w:szCs w:val="21"/>
        </w:rPr>
        <w:t>  </w:t>
      </w:r>
    </w:p>
    <w:p w14:paraId="5A6F17CD" w14:textId="77777777" w:rsidR="00F510E1" w:rsidRDefault="00F510E1" w:rsidP="00F510E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1"/>
          <w:szCs w:val="21"/>
        </w:rPr>
        <w:t>Application portfolios are due by </w:t>
      </w:r>
      <w:r>
        <w:rPr>
          <w:rFonts w:eastAsia="Times New Roman"/>
          <w:b/>
          <w:bCs/>
          <w:sz w:val="21"/>
          <w:szCs w:val="21"/>
        </w:rPr>
        <w:t xml:space="preserve">MARCH 15, </w:t>
      </w:r>
      <w:proofErr w:type="gramStart"/>
      <w:r>
        <w:rPr>
          <w:rFonts w:eastAsia="Times New Roman"/>
          <w:b/>
          <w:bCs/>
          <w:sz w:val="21"/>
          <w:szCs w:val="21"/>
        </w:rPr>
        <w:t>2021</w:t>
      </w:r>
      <w:proofErr w:type="gramEnd"/>
      <w:r>
        <w:rPr>
          <w:rFonts w:eastAsia="Times New Roman"/>
          <w:b/>
          <w:bCs/>
          <w:sz w:val="21"/>
          <w:szCs w:val="21"/>
        </w:rPr>
        <w:t> </w:t>
      </w:r>
      <w:r>
        <w:rPr>
          <w:rFonts w:eastAsia="Times New Roman"/>
          <w:sz w:val="21"/>
          <w:szCs w:val="21"/>
        </w:rPr>
        <w:t>at 11:59 p.m. No late applications will be considered.  </w:t>
      </w:r>
    </w:p>
    <w:p w14:paraId="5BACAFD2" w14:textId="2EBD9204" w:rsidR="00F510E1" w:rsidRDefault="00F510E1" w:rsidP="00F510E1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Good luck to all applicants!</w:t>
      </w:r>
    </w:p>
    <w:p w14:paraId="0AE1F1DF" w14:textId="77777777" w:rsidR="00F510E1" w:rsidRDefault="00F510E1" w:rsidP="00F510E1">
      <w:pPr>
        <w:rPr>
          <w:rFonts w:eastAsia="Times New Roman"/>
        </w:rPr>
      </w:pPr>
    </w:p>
    <w:p w14:paraId="2B04D43A" w14:textId="77777777" w:rsidR="008B7523" w:rsidRDefault="008B7523"/>
    <w:sectPr w:rsidR="008B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139"/>
    <w:multiLevelType w:val="multilevel"/>
    <w:tmpl w:val="B712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E1"/>
    <w:rsid w:val="0046559E"/>
    <w:rsid w:val="008B7523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5243"/>
  <w15:chartTrackingRefBased/>
  <w15:docId w15:val="{5F7FD8F7-93B8-4227-BAB3-3CE7CB0C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MH33LDG" TargetMode="External"/><Relationship Id="rId5" Type="http://schemas.openxmlformats.org/officeDocument/2006/relationships/hyperlink" Target="https://linkprotect.cudasvc.com/url?a=http%3a%2f%2fwww.ibmidatlantic.org%2fAward_Guidelines_22.pdf&amp;c=E,1,ogZ3olYJtZg0dRdiCwBS5_G5S04Qcd13pjt376QR33Mix43kqW8qmQCJz1hSF4IV7_No83lzjSUk9FV0JL5c2L3k_rBGJ36k0otDEq7tj0HG&amp;typ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Harper (emharper)</dc:creator>
  <cp:keywords/>
  <dc:description/>
  <cp:lastModifiedBy>Ellie Harper (emharper)</cp:lastModifiedBy>
  <cp:revision>1</cp:revision>
  <dcterms:created xsi:type="dcterms:W3CDTF">2022-02-15T18:00:00Z</dcterms:created>
  <dcterms:modified xsi:type="dcterms:W3CDTF">2022-02-15T21:07:00Z</dcterms:modified>
</cp:coreProperties>
</file>