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9" w:rsidRDefault="007B7729">
      <w:pPr>
        <w:rPr>
          <w:rFonts w:ascii="High Tower Text" w:hAnsi="High Tower Text"/>
          <w:b/>
          <w:sz w:val="56"/>
          <w:szCs w:val="56"/>
        </w:rPr>
      </w:pPr>
      <w:r>
        <w:rPr>
          <w:rFonts w:ascii="High Tower Text" w:hAnsi="High Tower Text"/>
          <w:b/>
          <w:noProof/>
          <w:sz w:val="56"/>
          <w:szCs w:val="56"/>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-676275</wp:posOffset>
            </wp:positionV>
            <wp:extent cx="1819275" cy="1819275"/>
            <wp:effectExtent l="0" t="0" r="9525" b="9525"/>
            <wp:wrapSquare wrapText="bothSides"/>
            <wp:docPr id="1" name="Picture 1" descr="D:\Users\plbiddle\AppData\Local\Microsoft\Windows\Temporary Internet Files\Content.IE5\4VHFCBC8\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VHFCBC8\MC90043982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ABA">
        <w:rPr>
          <w:rFonts w:ascii="High Tower Text" w:hAnsi="High Tower Text"/>
          <w:b/>
          <w:sz w:val="56"/>
          <w:szCs w:val="56"/>
        </w:rPr>
        <w:t>Mathematics</w:t>
      </w:r>
      <w:r w:rsidRPr="007B7729">
        <w:rPr>
          <w:rFonts w:ascii="High Tower Text" w:hAnsi="High Tower Text"/>
          <w:b/>
          <w:sz w:val="56"/>
          <w:szCs w:val="56"/>
        </w:rPr>
        <w:t xml:space="preserve">: </w:t>
      </w:r>
    </w:p>
    <w:p w:rsidR="0076269A" w:rsidRPr="007B7729" w:rsidRDefault="007B7729">
      <w:pPr>
        <w:rPr>
          <w:rFonts w:ascii="High Tower Text" w:hAnsi="High Tower Text"/>
          <w:b/>
          <w:sz w:val="56"/>
          <w:szCs w:val="56"/>
        </w:rPr>
      </w:pPr>
      <w:r w:rsidRPr="007B7729">
        <w:rPr>
          <w:rFonts w:ascii="High Tower Text" w:hAnsi="High Tower Text"/>
          <w:b/>
          <w:sz w:val="56"/>
          <w:szCs w:val="56"/>
        </w:rPr>
        <w:t>A Global Perspective</w:t>
      </w:r>
    </w:p>
    <w:p w:rsidR="007B7729" w:rsidRDefault="007B7729"/>
    <w:p w:rsidR="007B7729" w:rsidRDefault="007B7729"/>
    <w:p w:rsidR="007B7729" w:rsidRDefault="007B7729">
      <w:r>
        <w:t xml:space="preserve">As an IB World School, Henrico HS embraces a global perspective that is more than flags, food, and festivals. Each subject area has created its own Global Perspective Statement in order to raise awareness of how internationalism permeates all that we do in the classroom. </w:t>
      </w:r>
    </w:p>
    <w:p w:rsidR="007B7729" w:rsidRDefault="007B7729"/>
    <w:p w:rsidR="007B7729" w:rsidRPr="007B7729" w:rsidRDefault="007B7729">
      <w:pPr>
        <w:rPr>
          <w:b/>
          <w:sz w:val="28"/>
          <w:szCs w:val="28"/>
        </w:rPr>
      </w:pPr>
      <w:r w:rsidRPr="007B7729">
        <w:rPr>
          <w:b/>
          <w:sz w:val="28"/>
          <w:szCs w:val="28"/>
        </w:rPr>
        <w:t xml:space="preserve">Global issues in </w:t>
      </w:r>
      <w:r w:rsidR="00075A88">
        <w:rPr>
          <w:b/>
          <w:sz w:val="28"/>
          <w:szCs w:val="28"/>
        </w:rPr>
        <w:t>mathematics</w:t>
      </w:r>
      <w:r w:rsidRPr="007B7729">
        <w:rPr>
          <w:b/>
          <w:sz w:val="28"/>
          <w:szCs w:val="28"/>
        </w:rPr>
        <w:t>:</w:t>
      </w:r>
    </w:p>
    <w:p w:rsidR="007B7729" w:rsidRPr="00A31E20" w:rsidRDefault="00075A88">
      <w:pPr>
        <w:rPr>
          <w:szCs w:val="24"/>
        </w:rPr>
      </w:pPr>
      <w:r w:rsidRPr="00A31E20">
        <w:rPr>
          <w:szCs w:val="24"/>
        </w:rPr>
        <w:t>Important ideas in mathematics are developed in response to powerful global forces.  An example is the new branch of mathematics being developed in Iraq related to network and node mathematics in order to predict locations of IEDs.</w:t>
      </w:r>
    </w:p>
    <w:p w:rsidR="007B7729" w:rsidRPr="007B7729" w:rsidRDefault="007B7729">
      <w:pPr>
        <w:rPr>
          <w:b/>
          <w:sz w:val="28"/>
          <w:szCs w:val="28"/>
        </w:rPr>
      </w:pPr>
    </w:p>
    <w:p w:rsidR="007B7729" w:rsidRDefault="007B7729">
      <w:pPr>
        <w:rPr>
          <w:b/>
          <w:sz w:val="28"/>
          <w:szCs w:val="28"/>
        </w:rPr>
      </w:pPr>
      <w:r w:rsidRPr="007B7729">
        <w:rPr>
          <w:b/>
          <w:sz w:val="28"/>
          <w:szCs w:val="28"/>
        </w:rPr>
        <w:t xml:space="preserve">Global thinking </w:t>
      </w:r>
      <w:r w:rsidR="00075A88">
        <w:rPr>
          <w:b/>
          <w:sz w:val="28"/>
          <w:szCs w:val="28"/>
        </w:rPr>
        <w:t>in mathematics:</w:t>
      </w:r>
      <w:r w:rsidRPr="007B7729">
        <w:rPr>
          <w:b/>
          <w:sz w:val="28"/>
          <w:szCs w:val="28"/>
        </w:rPr>
        <w:t xml:space="preserve"> </w:t>
      </w:r>
      <w:r w:rsidR="00075A88">
        <w:rPr>
          <w:b/>
          <w:sz w:val="28"/>
          <w:szCs w:val="28"/>
        </w:rPr>
        <w:t xml:space="preserve"> </w:t>
      </w:r>
    </w:p>
    <w:p w:rsidR="007B7729" w:rsidRPr="00A31E20" w:rsidRDefault="00075A88">
      <w:pPr>
        <w:rPr>
          <w:szCs w:val="24"/>
        </w:rPr>
      </w:pPr>
      <w:r w:rsidRPr="00A31E20">
        <w:rPr>
          <w:szCs w:val="24"/>
        </w:rPr>
        <w:t>The language of mathematics is global.  That is, mathematical representations are the same no matter what the country, culture, or language.  In addition, the ability to solve problems and articulate your thoughts about mathematics span</w:t>
      </w:r>
      <w:r w:rsidR="00A31E20" w:rsidRPr="00A31E20">
        <w:rPr>
          <w:szCs w:val="24"/>
        </w:rPr>
        <w:t>s</w:t>
      </w:r>
      <w:r w:rsidRPr="00A31E20">
        <w:rPr>
          <w:szCs w:val="24"/>
        </w:rPr>
        <w:t xml:space="preserve"> the globe.  Also, fact-based discussions provide a different basis for resolving differences.  </w:t>
      </w:r>
    </w:p>
    <w:p w:rsidR="007B7729" w:rsidRPr="007B7729" w:rsidRDefault="007B7729">
      <w:pPr>
        <w:rPr>
          <w:b/>
          <w:sz w:val="28"/>
          <w:szCs w:val="28"/>
        </w:rPr>
      </w:pPr>
    </w:p>
    <w:p w:rsidR="007B7729" w:rsidRDefault="00075A88">
      <w:pPr>
        <w:rPr>
          <w:b/>
          <w:sz w:val="28"/>
          <w:szCs w:val="28"/>
        </w:rPr>
      </w:pPr>
      <w:r>
        <w:rPr>
          <w:b/>
          <w:sz w:val="28"/>
          <w:szCs w:val="28"/>
        </w:rPr>
        <w:t xml:space="preserve">Mathematics </w:t>
      </w:r>
      <w:r w:rsidR="007B7729" w:rsidRPr="007B7729">
        <w:rPr>
          <w:b/>
          <w:sz w:val="28"/>
          <w:szCs w:val="28"/>
        </w:rPr>
        <w:t xml:space="preserve">in the global community: </w:t>
      </w:r>
    </w:p>
    <w:p w:rsidR="007B7729" w:rsidRPr="00A31E20" w:rsidRDefault="0091201D">
      <w:pPr>
        <w:rPr>
          <w:szCs w:val="24"/>
        </w:rPr>
      </w:pPr>
      <w:r w:rsidRPr="00A31E20">
        <w:rPr>
          <w:szCs w:val="24"/>
        </w:rPr>
        <w:t>Mathematics provides the basis for other disciplines to develop.  The obvious link is to the sciences, but it also overlaps language by developing logical thinking.</w:t>
      </w:r>
    </w:p>
    <w:p w:rsidR="007B7729" w:rsidRPr="007B7729" w:rsidRDefault="007B7729">
      <w:pPr>
        <w:rPr>
          <w:b/>
          <w:sz w:val="28"/>
          <w:szCs w:val="28"/>
        </w:rPr>
      </w:pPr>
    </w:p>
    <w:p w:rsidR="0091201D" w:rsidRDefault="008C545F">
      <w:pPr>
        <w:rPr>
          <w:b/>
          <w:sz w:val="28"/>
          <w:szCs w:val="28"/>
        </w:rPr>
      </w:pPr>
      <w:r>
        <w:rPr>
          <w:b/>
          <w:sz w:val="28"/>
          <w:szCs w:val="28"/>
        </w:rPr>
        <w:t>Global practice of ethics as reflected in</w:t>
      </w:r>
      <w:r w:rsidR="007B7729" w:rsidRPr="007B7729">
        <w:rPr>
          <w:b/>
          <w:sz w:val="28"/>
          <w:szCs w:val="28"/>
        </w:rPr>
        <w:t xml:space="preserve"> </w:t>
      </w:r>
      <w:r w:rsidR="0091201D">
        <w:rPr>
          <w:b/>
          <w:sz w:val="28"/>
          <w:szCs w:val="28"/>
        </w:rPr>
        <w:t>mathematics</w:t>
      </w:r>
      <w:r w:rsidR="007B7729" w:rsidRPr="007B7729">
        <w:rPr>
          <w:b/>
          <w:sz w:val="28"/>
          <w:szCs w:val="28"/>
        </w:rPr>
        <w:t>:</w:t>
      </w:r>
    </w:p>
    <w:p w:rsidR="007B7729" w:rsidRPr="00A31E20" w:rsidRDefault="0091201D">
      <w:pPr>
        <w:rPr>
          <w:szCs w:val="24"/>
        </w:rPr>
      </w:pPr>
      <w:r w:rsidRPr="00A31E20">
        <w:rPr>
          <w:szCs w:val="24"/>
        </w:rPr>
        <w:t>Mathematics is an objective discipline which enables clear feedback, demands rigor, and minimizes the ability of students to take shortcuts.</w:t>
      </w:r>
      <w:r w:rsidR="007B7729" w:rsidRPr="00A31E20">
        <w:rPr>
          <w:szCs w:val="24"/>
        </w:rPr>
        <w:t xml:space="preserve"> </w:t>
      </w:r>
    </w:p>
    <w:p w:rsidR="007B7729" w:rsidRPr="007B7729" w:rsidRDefault="007B7729">
      <w:pPr>
        <w:rPr>
          <w:b/>
          <w:sz w:val="28"/>
          <w:szCs w:val="28"/>
        </w:rPr>
      </w:pPr>
    </w:p>
    <w:p w:rsidR="0091201D" w:rsidRDefault="0091201D">
      <w:pPr>
        <w:rPr>
          <w:b/>
          <w:sz w:val="28"/>
          <w:szCs w:val="28"/>
        </w:rPr>
      </w:pPr>
      <w:r>
        <w:rPr>
          <w:b/>
          <w:sz w:val="28"/>
          <w:szCs w:val="28"/>
        </w:rPr>
        <w:t>T</w:t>
      </w:r>
      <w:r w:rsidR="007B7729" w:rsidRPr="007B7729">
        <w:rPr>
          <w:b/>
          <w:sz w:val="28"/>
          <w:szCs w:val="28"/>
        </w:rPr>
        <w:t>eaching</w:t>
      </w:r>
      <w:r w:rsidR="008C545F">
        <w:rPr>
          <w:b/>
          <w:sz w:val="28"/>
          <w:szCs w:val="28"/>
        </w:rPr>
        <w:t xml:space="preserve"> and l</w:t>
      </w:r>
      <w:r w:rsidR="007B7729" w:rsidRPr="007B7729">
        <w:rPr>
          <w:b/>
          <w:sz w:val="28"/>
          <w:szCs w:val="28"/>
        </w:rPr>
        <w:t>earning</w:t>
      </w:r>
      <w:r w:rsidR="008C545F">
        <w:rPr>
          <w:b/>
          <w:sz w:val="28"/>
          <w:szCs w:val="28"/>
        </w:rPr>
        <w:t xml:space="preserve"> from different p</w:t>
      </w:r>
      <w:r w:rsidR="007B7729" w:rsidRPr="007B7729">
        <w:rPr>
          <w:b/>
          <w:sz w:val="28"/>
          <w:szCs w:val="28"/>
        </w:rPr>
        <w:t xml:space="preserve">erspectives in </w:t>
      </w:r>
      <w:r>
        <w:rPr>
          <w:b/>
          <w:sz w:val="28"/>
          <w:szCs w:val="28"/>
        </w:rPr>
        <w:t>mathematics</w:t>
      </w:r>
      <w:r w:rsidR="007B7729" w:rsidRPr="007B7729">
        <w:rPr>
          <w:b/>
          <w:sz w:val="28"/>
          <w:szCs w:val="28"/>
        </w:rPr>
        <w:t>:</w:t>
      </w:r>
    </w:p>
    <w:p w:rsidR="007B7729" w:rsidRPr="00A31E20" w:rsidRDefault="0091201D">
      <w:pPr>
        <w:rPr>
          <w:szCs w:val="24"/>
        </w:rPr>
      </w:pPr>
      <w:r w:rsidRPr="00A31E20">
        <w:rPr>
          <w:szCs w:val="24"/>
        </w:rPr>
        <w:t xml:space="preserve">Every problem can be solved in a variety of ways that must be reconcilable.  No matter which method of solving is chosen, the same answer is obtained.  </w:t>
      </w:r>
      <w:r w:rsidR="007B7729" w:rsidRPr="00A31E20">
        <w:rPr>
          <w:szCs w:val="24"/>
        </w:rPr>
        <w:t xml:space="preserve"> </w:t>
      </w:r>
    </w:p>
    <w:p w:rsidR="007B7729" w:rsidRPr="007B7729" w:rsidRDefault="007B7729">
      <w:pPr>
        <w:rPr>
          <w:b/>
          <w:sz w:val="28"/>
          <w:szCs w:val="28"/>
        </w:rPr>
      </w:pPr>
    </w:p>
    <w:p w:rsidR="007B7729" w:rsidRDefault="007B7729">
      <w:pPr>
        <w:rPr>
          <w:b/>
          <w:sz w:val="28"/>
          <w:szCs w:val="28"/>
        </w:rPr>
      </w:pPr>
      <w:r w:rsidRPr="007B7729">
        <w:rPr>
          <w:b/>
          <w:sz w:val="28"/>
          <w:szCs w:val="28"/>
        </w:rPr>
        <w:t>The sear</w:t>
      </w:r>
      <w:r w:rsidR="0091201D">
        <w:rPr>
          <w:b/>
          <w:sz w:val="28"/>
          <w:szCs w:val="28"/>
        </w:rPr>
        <w:t>ch for identity in mathematics</w:t>
      </w:r>
      <w:r w:rsidRPr="007B7729">
        <w:rPr>
          <w:b/>
          <w:sz w:val="28"/>
          <w:szCs w:val="28"/>
        </w:rPr>
        <w:t xml:space="preserve">: </w:t>
      </w:r>
    </w:p>
    <w:p w:rsidR="00663851" w:rsidRPr="00A31E20" w:rsidRDefault="0091201D">
      <w:pPr>
        <w:rPr>
          <w:szCs w:val="24"/>
        </w:rPr>
      </w:pPr>
      <w:r w:rsidRPr="00A31E20">
        <w:rPr>
          <w:szCs w:val="24"/>
        </w:rPr>
        <w:t>As students get better at solving mathematics problems, they discover their mathematical abilities that develop their</w:t>
      </w:r>
      <w:r w:rsidR="00A31E20" w:rsidRPr="00A31E20">
        <w:rPr>
          <w:szCs w:val="24"/>
        </w:rPr>
        <w:t xml:space="preserve"> learning identity and therefore their own</w:t>
      </w:r>
      <w:r w:rsidRPr="00A31E20">
        <w:rPr>
          <w:szCs w:val="24"/>
        </w:rPr>
        <w:t xml:space="preserve"> mathematical identity.</w:t>
      </w:r>
    </w:p>
    <w:p w:rsidR="00663851" w:rsidRDefault="00663851">
      <w:pPr>
        <w:rPr>
          <w:b/>
          <w:sz w:val="28"/>
          <w:szCs w:val="28"/>
        </w:rPr>
      </w:pPr>
    </w:p>
    <w:p w:rsidR="00663851" w:rsidRDefault="00663851">
      <w:pPr>
        <w:rPr>
          <w:b/>
          <w:sz w:val="28"/>
          <w:szCs w:val="28"/>
        </w:rPr>
      </w:pPr>
      <w:r>
        <w:rPr>
          <w:b/>
          <w:sz w:val="28"/>
          <w:szCs w:val="28"/>
        </w:rPr>
        <w:t>G</w:t>
      </w:r>
      <w:r w:rsidR="0091201D">
        <w:rPr>
          <w:b/>
          <w:sz w:val="28"/>
          <w:szCs w:val="28"/>
        </w:rPr>
        <w:t>lobal action in mathematics</w:t>
      </w:r>
      <w:r>
        <w:rPr>
          <w:b/>
          <w:sz w:val="28"/>
          <w:szCs w:val="28"/>
        </w:rPr>
        <w:t>:</w:t>
      </w:r>
    </w:p>
    <w:p w:rsidR="0091201D" w:rsidRPr="00A31E20" w:rsidRDefault="0091201D">
      <w:pPr>
        <w:rPr>
          <w:szCs w:val="24"/>
        </w:rPr>
      </w:pPr>
      <w:r w:rsidRPr="00A31E20">
        <w:rPr>
          <w:szCs w:val="24"/>
        </w:rPr>
        <w:t>Global issues in mathematics result in action and response.  See global issues for an example.</w:t>
      </w:r>
    </w:p>
    <w:p w:rsidR="008C545F" w:rsidRDefault="008C545F">
      <w:pPr>
        <w:rPr>
          <w:b/>
          <w:sz w:val="28"/>
          <w:szCs w:val="28"/>
        </w:rPr>
      </w:pPr>
    </w:p>
    <w:p w:rsidR="008C545F" w:rsidRPr="007B7729" w:rsidRDefault="008C545F">
      <w:pPr>
        <w:rPr>
          <w:b/>
          <w:sz w:val="28"/>
          <w:szCs w:val="28"/>
        </w:rPr>
      </w:pPr>
      <w:bookmarkStart w:id="0" w:name="_GoBack"/>
      <w:bookmarkEnd w:id="0"/>
    </w:p>
    <w:sectPr w:rsidR="008C545F" w:rsidRPr="007B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9"/>
    <w:rsid w:val="0000360C"/>
    <w:rsid w:val="00004C71"/>
    <w:rsid w:val="000101B8"/>
    <w:rsid w:val="00011569"/>
    <w:rsid w:val="00012BBA"/>
    <w:rsid w:val="00014CC9"/>
    <w:rsid w:val="000211B6"/>
    <w:rsid w:val="000230C1"/>
    <w:rsid w:val="00023508"/>
    <w:rsid w:val="000312CB"/>
    <w:rsid w:val="0003609E"/>
    <w:rsid w:val="00053437"/>
    <w:rsid w:val="00053F4F"/>
    <w:rsid w:val="00057E3E"/>
    <w:rsid w:val="00057E63"/>
    <w:rsid w:val="0006400E"/>
    <w:rsid w:val="00066F9A"/>
    <w:rsid w:val="000724B8"/>
    <w:rsid w:val="00073EC8"/>
    <w:rsid w:val="00075A88"/>
    <w:rsid w:val="00080DFB"/>
    <w:rsid w:val="000849E4"/>
    <w:rsid w:val="000903EF"/>
    <w:rsid w:val="00097DBB"/>
    <w:rsid w:val="000A1054"/>
    <w:rsid w:val="000A46D0"/>
    <w:rsid w:val="000A6224"/>
    <w:rsid w:val="000C7A97"/>
    <w:rsid w:val="000D3915"/>
    <w:rsid w:val="000E6E3C"/>
    <w:rsid w:val="000F3ABA"/>
    <w:rsid w:val="000F4203"/>
    <w:rsid w:val="000F73EF"/>
    <w:rsid w:val="00105078"/>
    <w:rsid w:val="00105464"/>
    <w:rsid w:val="00111573"/>
    <w:rsid w:val="0011262F"/>
    <w:rsid w:val="0011597C"/>
    <w:rsid w:val="0013018F"/>
    <w:rsid w:val="00134A93"/>
    <w:rsid w:val="00135666"/>
    <w:rsid w:val="00137A9F"/>
    <w:rsid w:val="00142F62"/>
    <w:rsid w:val="00143810"/>
    <w:rsid w:val="00150494"/>
    <w:rsid w:val="00150E4F"/>
    <w:rsid w:val="00153418"/>
    <w:rsid w:val="0015686A"/>
    <w:rsid w:val="0017539D"/>
    <w:rsid w:val="001810D2"/>
    <w:rsid w:val="00181D39"/>
    <w:rsid w:val="00182EF8"/>
    <w:rsid w:val="001850CF"/>
    <w:rsid w:val="001863E4"/>
    <w:rsid w:val="001A0A4D"/>
    <w:rsid w:val="001A7F39"/>
    <w:rsid w:val="001B0B33"/>
    <w:rsid w:val="001B5924"/>
    <w:rsid w:val="001B5F93"/>
    <w:rsid w:val="001B708C"/>
    <w:rsid w:val="001C020A"/>
    <w:rsid w:val="001C22BF"/>
    <w:rsid w:val="001C3BB8"/>
    <w:rsid w:val="001D2798"/>
    <w:rsid w:val="001E1BA4"/>
    <w:rsid w:val="001F16A7"/>
    <w:rsid w:val="001F454B"/>
    <w:rsid w:val="001F494B"/>
    <w:rsid w:val="0023463E"/>
    <w:rsid w:val="00236177"/>
    <w:rsid w:val="00242038"/>
    <w:rsid w:val="0025393E"/>
    <w:rsid w:val="00257BB0"/>
    <w:rsid w:val="0026050E"/>
    <w:rsid w:val="0026090F"/>
    <w:rsid w:val="002637F2"/>
    <w:rsid w:val="00265C78"/>
    <w:rsid w:val="00281897"/>
    <w:rsid w:val="00284FD7"/>
    <w:rsid w:val="00296115"/>
    <w:rsid w:val="002A7E75"/>
    <w:rsid w:val="002B33DE"/>
    <w:rsid w:val="002B6CB0"/>
    <w:rsid w:val="002C263F"/>
    <w:rsid w:val="002C4BDC"/>
    <w:rsid w:val="002C5578"/>
    <w:rsid w:val="002C5C5A"/>
    <w:rsid w:val="002D0D4A"/>
    <w:rsid w:val="002E35D1"/>
    <w:rsid w:val="002F4927"/>
    <w:rsid w:val="002F671F"/>
    <w:rsid w:val="003046B4"/>
    <w:rsid w:val="00310622"/>
    <w:rsid w:val="00315DE5"/>
    <w:rsid w:val="00321BA7"/>
    <w:rsid w:val="0032375E"/>
    <w:rsid w:val="0032500E"/>
    <w:rsid w:val="003301A8"/>
    <w:rsid w:val="003303BA"/>
    <w:rsid w:val="00331F77"/>
    <w:rsid w:val="00332E11"/>
    <w:rsid w:val="0034117F"/>
    <w:rsid w:val="00347105"/>
    <w:rsid w:val="00347AE9"/>
    <w:rsid w:val="00350C48"/>
    <w:rsid w:val="00354DC3"/>
    <w:rsid w:val="0036611F"/>
    <w:rsid w:val="00367F96"/>
    <w:rsid w:val="00383034"/>
    <w:rsid w:val="00383BDA"/>
    <w:rsid w:val="00394A16"/>
    <w:rsid w:val="00396B73"/>
    <w:rsid w:val="003A69A3"/>
    <w:rsid w:val="003B2377"/>
    <w:rsid w:val="003B3BA2"/>
    <w:rsid w:val="003C0C0B"/>
    <w:rsid w:val="003C3636"/>
    <w:rsid w:val="003C6AAC"/>
    <w:rsid w:val="003D43CC"/>
    <w:rsid w:val="003E4281"/>
    <w:rsid w:val="003E4461"/>
    <w:rsid w:val="003E5132"/>
    <w:rsid w:val="003F47F1"/>
    <w:rsid w:val="003F7D7D"/>
    <w:rsid w:val="00405760"/>
    <w:rsid w:val="00424A8C"/>
    <w:rsid w:val="00427102"/>
    <w:rsid w:val="004275A9"/>
    <w:rsid w:val="00435D18"/>
    <w:rsid w:val="00442E8D"/>
    <w:rsid w:val="004452EA"/>
    <w:rsid w:val="0046748A"/>
    <w:rsid w:val="004745F3"/>
    <w:rsid w:val="00487A0F"/>
    <w:rsid w:val="00490659"/>
    <w:rsid w:val="00497ABA"/>
    <w:rsid w:val="004B0DFF"/>
    <w:rsid w:val="004B78FA"/>
    <w:rsid w:val="004B7B34"/>
    <w:rsid w:val="004C7C0C"/>
    <w:rsid w:val="004D1D99"/>
    <w:rsid w:val="004D44EF"/>
    <w:rsid w:val="004E1BBE"/>
    <w:rsid w:val="004F0D2D"/>
    <w:rsid w:val="004F27F6"/>
    <w:rsid w:val="004F3436"/>
    <w:rsid w:val="004F5A12"/>
    <w:rsid w:val="00500628"/>
    <w:rsid w:val="005030D7"/>
    <w:rsid w:val="00503516"/>
    <w:rsid w:val="00511D28"/>
    <w:rsid w:val="00513C52"/>
    <w:rsid w:val="00514C02"/>
    <w:rsid w:val="00516347"/>
    <w:rsid w:val="00517DD9"/>
    <w:rsid w:val="00520674"/>
    <w:rsid w:val="00527453"/>
    <w:rsid w:val="00534C5A"/>
    <w:rsid w:val="00535EB2"/>
    <w:rsid w:val="00537968"/>
    <w:rsid w:val="005401DA"/>
    <w:rsid w:val="00546FEF"/>
    <w:rsid w:val="00551658"/>
    <w:rsid w:val="00573395"/>
    <w:rsid w:val="00575479"/>
    <w:rsid w:val="00581274"/>
    <w:rsid w:val="0058249A"/>
    <w:rsid w:val="005833B8"/>
    <w:rsid w:val="0058422D"/>
    <w:rsid w:val="00587C80"/>
    <w:rsid w:val="005910EF"/>
    <w:rsid w:val="00592585"/>
    <w:rsid w:val="005A18E0"/>
    <w:rsid w:val="005A2D63"/>
    <w:rsid w:val="005B49BD"/>
    <w:rsid w:val="005B694E"/>
    <w:rsid w:val="005B7A14"/>
    <w:rsid w:val="005C749A"/>
    <w:rsid w:val="005D7C27"/>
    <w:rsid w:val="005E42FC"/>
    <w:rsid w:val="005E470B"/>
    <w:rsid w:val="005E4B58"/>
    <w:rsid w:val="005F04BA"/>
    <w:rsid w:val="005F076E"/>
    <w:rsid w:val="005F4473"/>
    <w:rsid w:val="006043E2"/>
    <w:rsid w:val="006121E0"/>
    <w:rsid w:val="006127EB"/>
    <w:rsid w:val="00612E6F"/>
    <w:rsid w:val="00613AC6"/>
    <w:rsid w:val="00617F24"/>
    <w:rsid w:val="00620140"/>
    <w:rsid w:val="006344DD"/>
    <w:rsid w:val="0064028B"/>
    <w:rsid w:val="00650C3F"/>
    <w:rsid w:val="00656069"/>
    <w:rsid w:val="00663851"/>
    <w:rsid w:val="00676684"/>
    <w:rsid w:val="0068216A"/>
    <w:rsid w:val="006853A0"/>
    <w:rsid w:val="00687B63"/>
    <w:rsid w:val="00691C2F"/>
    <w:rsid w:val="006927A8"/>
    <w:rsid w:val="00693D97"/>
    <w:rsid w:val="006A3D10"/>
    <w:rsid w:val="006A7226"/>
    <w:rsid w:val="006B2B1F"/>
    <w:rsid w:val="006B39D6"/>
    <w:rsid w:val="006C3E70"/>
    <w:rsid w:val="006C75C9"/>
    <w:rsid w:val="006D02F3"/>
    <w:rsid w:val="006E0C4D"/>
    <w:rsid w:val="006E7EE7"/>
    <w:rsid w:val="006F001F"/>
    <w:rsid w:val="00704522"/>
    <w:rsid w:val="00706040"/>
    <w:rsid w:val="007062D3"/>
    <w:rsid w:val="00707A83"/>
    <w:rsid w:val="00727AE4"/>
    <w:rsid w:val="00727D39"/>
    <w:rsid w:val="007359E9"/>
    <w:rsid w:val="00737528"/>
    <w:rsid w:val="00750515"/>
    <w:rsid w:val="0076269A"/>
    <w:rsid w:val="00771591"/>
    <w:rsid w:val="0077413A"/>
    <w:rsid w:val="00787374"/>
    <w:rsid w:val="007945A1"/>
    <w:rsid w:val="007A1537"/>
    <w:rsid w:val="007A236D"/>
    <w:rsid w:val="007A50F4"/>
    <w:rsid w:val="007B038D"/>
    <w:rsid w:val="007B25CA"/>
    <w:rsid w:val="007B7729"/>
    <w:rsid w:val="007B7784"/>
    <w:rsid w:val="007C0313"/>
    <w:rsid w:val="007C101F"/>
    <w:rsid w:val="007C5938"/>
    <w:rsid w:val="007F38A1"/>
    <w:rsid w:val="007F4F3F"/>
    <w:rsid w:val="007F561B"/>
    <w:rsid w:val="007F690E"/>
    <w:rsid w:val="0082786F"/>
    <w:rsid w:val="00833B72"/>
    <w:rsid w:val="0083464E"/>
    <w:rsid w:val="008402C4"/>
    <w:rsid w:val="008403BF"/>
    <w:rsid w:val="00841A5D"/>
    <w:rsid w:val="00845760"/>
    <w:rsid w:val="00847AE0"/>
    <w:rsid w:val="008519F0"/>
    <w:rsid w:val="008568C2"/>
    <w:rsid w:val="00860C2F"/>
    <w:rsid w:val="00862C85"/>
    <w:rsid w:val="00865E6E"/>
    <w:rsid w:val="00870E6B"/>
    <w:rsid w:val="00875ED7"/>
    <w:rsid w:val="00880D37"/>
    <w:rsid w:val="00881DC4"/>
    <w:rsid w:val="008845D4"/>
    <w:rsid w:val="00885026"/>
    <w:rsid w:val="008A463F"/>
    <w:rsid w:val="008A48F0"/>
    <w:rsid w:val="008B053F"/>
    <w:rsid w:val="008B7BEC"/>
    <w:rsid w:val="008C4027"/>
    <w:rsid w:val="008C540A"/>
    <w:rsid w:val="008C545F"/>
    <w:rsid w:val="008C5D4F"/>
    <w:rsid w:val="008D506A"/>
    <w:rsid w:val="008D6B7C"/>
    <w:rsid w:val="008E63D8"/>
    <w:rsid w:val="008E6F2D"/>
    <w:rsid w:val="008F027A"/>
    <w:rsid w:val="008F1D31"/>
    <w:rsid w:val="008F53F3"/>
    <w:rsid w:val="008F7A30"/>
    <w:rsid w:val="009029B3"/>
    <w:rsid w:val="009066DF"/>
    <w:rsid w:val="0091201D"/>
    <w:rsid w:val="009203BF"/>
    <w:rsid w:val="00932E0B"/>
    <w:rsid w:val="00934164"/>
    <w:rsid w:val="00936C8A"/>
    <w:rsid w:val="00951743"/>
    <w:rsid w:val="00953579"/>
    <w:rsid w:val="00972C2E"/>
    <w:rsid w:val="0099635C"/>
    <w:rsid w:val="00996576"/>
    <w:rsid w:val="00996E65"/>
    <w:rsid w:val="009A2E4C"/>
    <w:rsid w:val="009A3EA3"/>
    <w:rsid w:val="009A3F5F"/>
    <w:rsid w:val="009A61BB"/>
    <w:rsid w:val="009B2A48"/>
    <w:rsid w:val="009B5129"/>
    <w:rsid w:val="009C08C3"/>
    <w:rsid w:val="009C3F2B"/>
    <w:rsid w:val="009D1F82"/>
    <w:rsid w:val="009D65D8"/>
    <w:rsid w:val="009D7731"/>
    <w:rsid w:val="009D7F77"/>
    <w:rsid w:val="009E03DE"/>
    <w:rsid w:val="009E0ACB"/>
    <w:rsid w:val="009F32A2"/>
    <w:rsid w:val="00A012E4"/>
    <w:rsid w:val="00A045CB"/>
    <w:rsid w:val="00A05D78"/>
    <w:rsid w:val="00A07AE3"/>
    <w:rsid w:val="00A12B53"/>
    <w:rsid w:val="00A20F64"/>
    <w:rsid w:val="00A24B52"/>
    <w:rsid w:val="00A253CF"/>
    <w:rsid w:val="00A27006"/>
    <w:rsid w:val="00A31E20"/>
    <w:rsid w:val="00A31EC0"/>
    <w:rsid w:val="00A327DB"/>
    <w:rsid w:val="00A329F6"/>
    <w:rsid w:val="00A32D67"/>
    <w:rsid w:val="00A34485"/>
    <w:rsid w:val="00A356AA"/>
    <w:rsid w:val="00A4031B"/>
    <w:rsid w:val="00A43908"/>
    <w:rsid w:val="00A43F40"/>
    <w:rsid w:val="00A44375"/>
    <w:rsid w:val="00A44F6C"/>
    <w:rsid w:val="00A46069"/>
    <w:rsid w:val="00A478F6"/>
    <w:rsid w:val="00A53F02"/>
    <w:rsid w:val="00A5558A"/>
    <w:rsid w:val="00A56716"/>
    <w:rsid w:val="00A60EDF"/>
    <w:rsid w:val="00A646FC"/>
    <w:rsid w:val="00A74351"/>
    <w:rsid w:val="00A75F59"/>
    <w:rsid w:val="00A84D2C"/>
    <w:rsid w:val="00A8595B"/>
    <w:rsid w:val="00A86B86"/>
    <w:rsid w:val="00A9249C"/>
    <w:rsid w:val="00A964EA"/>
    <w:rsid w:val="00AA622A"/>
    <w:rsid w:val="00AA664D"/>
    <w:rsid w:val="00AA7431"/>
    <w:rsid w:val="00AA76F2"/>
    <w:rsid w:val="00AB04FE"/>
    <w:rsid w:val="00AB56A3"/>
    <w:rsid w:val="00AB6E24"/>
    <w:rsid w:val="00AB70CA"/>
    <w:rsid w:val="00AB72E3"/>
    <w:rsid w:val="00AC28DD"/>
    <w:rsid w:val="00AD241D"/>
    <w:rsid w:val="00AE1CED"/>
    <w:rsid w:val="00AE54CC"/>
    <w:rsid w:val="00AE5FB4"/>
    <w:rsid w:val="00AE65FE"/>
    <w:rsid w:val="00AF3345"/>
    <w:rsid w:val="00AF3D9E"/>
    <w:rsid w:val="00AF4716"/>
    <w:rsid w:val="00AF78F7"/>
    <w:rsid w:val="00B011BE"/>
    <w:rsid w:val="00B073EA"/>
    <w:rsid w:val="00B11284"/>
    <w:rsid w:val="00B119DC"/>
    <w:rsid w:val="00B13946"/>
    <w:rsid w:val="00B15394"/>
    <w:rsid w:val="00B3139A"/>
    <w:rsid w:val="00B35650"/>
    <w:rsid w:val="00B41E27"/>
    <w:rsid w:val="00B421B8"/>
    <w:rsid w:val="00B4629B"/>
    <w:rsid w:val="00B47D18"/>
    <w:rsid w:val="00B54FD4"/>
    <w:rsid w:val="00B659D6"/>
    <w:rsid w:val="00B75A95"/>
    <w:rsid w:val="00B77C47"/>
    <w:rsid w:val="00B77D7C"/>
    <w:rsid w:val="00B81468"/>
    <w:rsid w:val="00B86371"/>
    <w:rsid w:val="00B86C34"/>
    <w:rsid w:val="00B918BF"/>
    <w:rsid w:val="00B94356"/>
    <w:rsid w:val="00B94630"/>
    <w:rsid w:val="00BA5DD5"/>
    <w:rsid w:val="00BB1F2D"/>
    <w:rsid w:val="00BB6C22"/>
    <w:rsid w:val="00BC5E97"/>
    <w:rsid w:val="00BC66E4"/>
    <w:rsid w:val="00BE20EA"/>
    <w:rsid w:val="00BE3F14"/>
    <w:rsid w:val="00BE5F09"/>
    <w:rsid w:val="00BE73B2"/>
    <w:rsid w:val="00BF0097"/>
    <w:rsid w:val="00C03B4A"/>
    <w:rsid w:val="00C20F06"/>
    <w:rsid w:val="00C217B4"/>
    <w:rsid w:val="00C23D2C"/>
    <w:rsid w:val="00C24254"/>
    <w:rsid w:val="00C26D5A"/>
    <w:rsid w:val="00C30155"/>
    <w:rsid w:val="00C34728"/>
    <w:rsid w:val="00C34888"/>
    <w:rsid w:val="00C34BAD"/>
    <w:rsid w:val="00C368AA"/>
    <w:rsid w:val="00C43E8F"/>
    <w:rsid w:val="00C50837"/>
    <w:rsid w:val="00C50875"/>
    <w:rsid w:val="00C52DCF"/>
    <w:rsid w:val="00C5385D"/>
    <w:rsid w:val="00C62AA6"/>
    <w:rsid w:val="00C63325"/>
    <w:rsid w:val="00C66CBB"/>
    <w:rsid w:val="00C7187E"/>
    <w:rsid w:val="00C803E6"/>
    <w:rsid w:val="00C816FF"/>
    <w:rsid w:val="00C85AF8"/>
    <w:rsid w:val="00C92A44"/>
    <w:rsid w:val="00C938A0"/>
    <w:rsid w:val="00CA4FDE"/>
    <w:rsid w:val="00CB275C"/>
    <w:rsid w:val="00CB7F8C"/>
    <w:rsid w:val="00CC38B9"/>
    <w:rsid w:val="00CC4EC7"/>
    <w:rsid w:val="00CC51E6"/>
    <w:rsid w:val="00CC74E5"/>
    <w:rsid w:val="00CD6D9E"/>
    <w:rsid w:val="00CF0C6D"/>
    <w:rsid w:val="00CF1BCB"/>
    <w:rsid w:val="00CF1F8D"/>
    <w:rsid w:val="00CF7E7F"/>
    <w:rsid w:val="00D01F82"/>
    <w:rsid w:val="00D02795"/>
    <w:rsid w:val="00D0448A"/>
    <w:rsid w:val="00D179EB"/>
    <w:rsid w:val="00D17E64"/>
    <w:rsid w:val="00D202AB"/>
    <w:rsid w:val="00D2289A"/>
    <w:rsid w:val="00D33AE6"/>
    <w:rsid w:val="00D3512F"/>
    <w:rsid w:val="00D47DD9"/>
    <w:rsid w:val="00D635D7"/>
    <w:rsid w:val="00D6614E"/>
    <w:rsid w:val="00D7701B"/>
    <w:rsid w:val="00D82902"/>
    <w:rsid w:val="00D847AF"/>
    <w:rsid w:val="00D95D39"/>
    <w:rsid w:val="00DA7E7C"/>
    <w:rsid w:val="00DB2430"/>
    <w:rsid w:val="00DB59EF"/>
    <w:rsid w:val="00DB5E50"/>
    <w:rsid w:val="00DB77D7"/>
    <w:rsid w:val="00DC0D23"/>
    <w:rsid w:val="00DC743E"/>
    <w:rsid w:val="00DD056B"/>
    <w:rsid w:val="00DD2DE0"/>
    <w:rsid w:val="00DD7EE0"/>
    <w:rsid w:val="00DE66F6"/>
    <w:rsid w:val="00DF0EFE"/>
    <w:rsid w:val="00DF2019"/>
    <w:rsid w:val="00DF3953"/>
    <w:rsid w:val="00DF3D0E"/>
    <w:rsid w:val="00E1251C"/>
    <w:rsid w:val="00E13B4D"/>
    <w:rsid w:val="00E14EEB"/>
    <w:rsid w:val="00E3247B"/>
    <w:rsid w:val="00E34146"/>
    <w:rsid w:val="00E345B0"/>
    <w:rsid w:val="00E40CC1"/>
    <w:rsid w:val="00E42C6C"/>
    <w:rsid w:val="00E456F1"/>
    <w:rsid w:val="00E5134B"/>
    <w:rsid w:val="00E51D52"/>
    <w:rsid w:val="00E55E95"/>
    <w:rsid w:val="00E56FAE"/>
    <w:rsid w:val="00E615EC"/>
    <w:rsid w:val="00E62622"/>
    <w:rsid w:val="00E637C9"/>
    <w:rsid w:val="00E67037"/>
    <w:rsid w:val="00E738ED"/>
    <w:rsid w:val="00E772FF"/>
    <w:rsid w:val="00E77ED4"/>
    <w:rsid w:val="00E8365E"/>
    <w:rsid w:val="00E91F59"/>
    <w:rsid w:val="00E976C6"/>
    <w:rsid w:val="00EB11D0"/>
    <w:rsid w:val="00ED4305"/>
    <w:rsid w:val="00ED559E"/>
    <w:rsid w:val="00ED698A"/>
    <w:rsid w:val="00EF62B0"/>
    <w:rsid w:val="00EF765C"/>
    <w:rsid w:val="00F009CE"/>
    <w:rsid w:val="00F02A1E"/>
    <w:rsid w:val="00F02EFA"/>
    <w:rsid w:val="00F04545"/>
    <w:rsid w:val="00F106D0"/>
    <w:rsid w:val="00F13220"/>
    <w:rsid w:val="00F15996"/>
    <w:rsid w:val="00F21D81"/>
    <w:rsid w:val="00F259F2"/>
    <w:rsid w:val="00F276AC"/>
    <w:rsid w:val="00F27AA4"/>
    <w:rsid w:val="00F32C74"/>
    <w:rsid w:val="00F349F0"/>
    <w:rsid w:val="00F366E9"/>
    <w:rsid w:val="00F37676"/>
    <w:rsid w:val="00F42888"/>
    <w:rsid w:val="00F433ED"/>
    <w:rsid w:val="00F5142C"/>
    <w:rsid w:val="00F53CE9"/>
    <w:rsid w:val="00F614B3"/>
    <w:rsid w:val="00F615EE"/>
    <w:rsid w:val="00F61A26"/>
    <w:rsid w:val="00F721E0"/>
    <w:rsid w:val="00F75F0F"/>
    <w:rsid w:val="00F833D2"/>
    <w:rsid w:val="00F90DC0"/>
    <w:rsid w:val="00F93496"/>
    <w:rsid w:val="00FA4842"/>
    <w:rsid w:val="00FB0294"/>
    <w:rsid w:val="00FB1178"/>
    <w:rsid w:val="00FC0D2A"/>
    <w:rsid w:val="00FD0850"/>
    <w:rsid w:val="00FE3295"/>
    <w:rsid w:val="00FF3B1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2011-12-06T16:30:00Z</cp:lastPrinted>
  <dcterms:created xsi:type="dcterms:W3CDTF">2011-12-15T21:27:00Z</dcterms:created>
  <dcterms:modified xsi:type="dcterms:W3CDTF">2012-01-26T14:23:00Z</dcterms:modified>
</cp:coreProperties>
</file>