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A9" w:rsidRPr="000352A9" w:rsidRDefault="000352A9" w:rsidP="000352A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0352A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IBMYP World History II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Teacher Information: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Ms. Katherine Snow</w:t>
      </w: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" w:history="1">
        <w:r w:rsidRPr="000352A9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kmsnow@henrico.k12.va.us</w:t>
        </w:r>
      </w:hyperlink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Below is a list of skills and knowledge that will be essential for success in this course. To practice and enhance these skills over your summer break, I would encourage continuing to read a variety of styles of text, including the news, fiction, and non-fiction. There are many excellent online resources that have been created by museums both locally and around the world, so I also suggest taking time to use those to learn about history. </w:t>
      </w: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Presumed Skills and Knowledge: </w:t>
      </w:r>
      <w:bookmarkStart w:id="0" w:name="_GoBack"/>
      <w:bookmarkEnd w:id="0"/>
    </w:p>
    <w:p w:rsidR="000352A9" w:rsidRPr="000352A9" w:rsidRDefault="000352A9" w:rsidP="000352A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352A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Students should be able to...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Construct a reasoned argument in writing based on evidence from primary and secondary sources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Evaluate primary and secondary sources for origin, purpose, content, value, and limitations 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Research and locate reliable sources of information</w:t>
      </w:r>
    </w:p>
    <w:p w:rsidR="000352A9" w:rsidRPr="000352A9" w:rsidRDefault="000352A9" w:rsidP="000352A9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352A9">
        <w:rPr>
          <w:rFonts w:ascii="Georgia" w:eastAsia="Times New Roman" w:hAnsi="Georgia" w:cs="Times New Roman"/>
          <w:color w:val="000000"/>
          <w:sz w:val="24"/>
          <w:szCs w:val="24"/>
        </w:rPr>
        <w:t>Cite sources appropriately in MLA format</w:t>
      </w:r>
    </w:p>
    <w:p w:rsidR="000D1122" w:rsidRDefault="000D1122"/>
    <w:sectPr w:rsidR="000D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3C"/>
    <w:multiLevelType w:val="multilevel"/>
    <w:tmpl w:val="61D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9"/>
    <w:rsid w:val="000352A9"/>
    <w:rsid w:val="000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D969-669D-497C-BFF8-54A9828E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52A9"/>
  </w:style>
  <w:style w:type="character" w:styleId="Hyperlink">
    <w:name w:val="Hyperlink"/>
    <w:basedOn w:val="DefaultParagraphFont"/>
    <w:uiPriority w:val="99"/>
    <w:semiHidden/>
    <w:unhideWhenUsed/>
    <w:rsid w:val="0003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snow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Snow (kmsnow)</dc:creator>
  <cp:keywords/>
  <dc:description/>
  <cp:lastModifiedBy>Katherine M. Snow (kmsnow)</cp:lastModifiedBy>
  <cp:revision>1</cp:revision>
  <dcterms:created xsi:type="dcterms:W3CDTF">2020-06-09T17:02:00Z</dcterms:created>
  <dcterms:modified xsi:type="dcterms:W3CDTF">2020-06-09T17:03:00Z</dcterms:modified>
</cp:coreProperties>
</file>